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7ABE9D5A"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Emile Additional Activities</w:t>
      </w:r>
      <w:r w:rsidRPr="002043E7">
        <w:rPr>
          <w:rFonts w:ascii="Andika" w:hAnsi="Andika" w:cs="Andika"/>
          <w:noProof/>
        </w:rPr>
        <w:t xml:space="preserve"> </w:t>
      </w:r>
    </w:p>
    <w:p w14:paraId="5DA35FAC" w14:textId="77777777" w:rsidR="000619FE" w:rsidRPr="000619FE" w:rsidRDefault="000619FE" w:rsidP="000619FE">
      <w:pPr>
        <w:rPr>
          <w:rFonts w:ascii="Andika" w:hAnsi="Andika" w:cs="Andika"/>
          <w:b/>
          <w:bCs/>
        </w:rPr>
      </w:pPr>
      <w:r w:rsidRPr="000619FE">
        <w:rPr>
          <w:rFonts w:ascii="Andika" w:hAnsi="Andika" w:cs="Andika"/>
          <w:b/>
          <w:bCs/>
        </w:rPr>
        <w:t>Birthday Month Fact-file</w:t>
      </w:r>
    </w:p>
    <w:p w14:paraId="5F9A40C5" w14:textId="77777777" w:rsidR="000619FE" w:rsidRDefault="000619FE" w:rsidP="000619FE">
      <w:pPr>
        <w:ind w:left="360"/>
        <w:rPr>
          <w:rFonts w:ascii="Andika" w:hAnsi="Andika" w:cs="Andika"/>
        </w:rPr>
      </w:pPr>
      <w:r>
        <w:rPr>
          <w:rFonts w:ascii="Andika" w:hAnsi="Andika" w:cs="Andika"/>
        </w:rPr>
        <w:t>Ask learners to complete a birthday month fact-file which should include the following:</w:t>
      </w:r>
    </w:p>
    <w:p w14:paraId="3BB3A600" w14:textId="77777777" w:rsidR="000619FE" w:rsidRDefault="000619FE" w:rsidP="000619FE">
      <w:pPr>
        <w:pStyle w:val="ListParagraph"/>
        <w:numPr>
          <w:ilvl w:val="0"/>
          <w:numId w:val="22"/>
        </w:numPr>
        <w:rPr>
          <w:rFonts w:ascii="Andika" w:hAnsi="Andika" w:cs="Andika"/>
        </w:rPr>
      </w:pPr>
      <w:r w:rsidRPr="00D8244E">
        <w:rPr>
          <w:rFonts w:ascii="Andika" w:hAnsi="Andika" w:cs="Andika"/>
        </w:rPr>
        <w:t>The name of the month (add some alliteration to make it stand out: Joyful June, Neverending November, Magnificent May)</w:t>
      </w:r>
    </w:p>
    <w:p w14:paraId="3158E3E9" w14:textId="77777777" w:rsidR="000619FE" w:rsidRDefault="000619FE" w:rsidP="000619FE">
      <w:pPr>
        <w:pStyle w:val="ListParagraph"/>
        <w:numPr>
          <w:ilvl w:val="0"/>
          <w:numId w:val="22"/>
        </w:numPr>
        <w:rPr>
          <w:rFonts w:ascii="Andika" w:hAnsi="Andika" w:cs="Andika"/>
        </w:rPr>
      </w:pPr>
      <w:r>
        <w:rPr>
          <w:rFonts w:ascii="Andika" w:hAnsi="Andika" w:cs="Andika"/>
        </w:rPr>
        <w:t>An illustration or image to depict the birthday month</w:t>
      </w:r>
    </w:p>
    <w:p w14:paraId="1DD451F2" w14:textId="77777777" w:rsidR="000619FE" w:rsidRDefault="000619FE" w:rsidP="000619FE">
      <w:pPr>
        <w:pStyle w:val="ListParagraph"/>
        <w:numPr>
          <w:ilvl w:val="0"/>
          <w:numId w:val="22"/>
        </w:numPr>
        <w:rPr>
          <w:rFonts w:ascii="Andika" w:hAnsi="Andika" w:cs="Andika"/>
        </w:rPr>
      </w:pPr>
      <w:r>
        <w:rPr>
          <w:rFonts w:ascii="Andika" w:hAnsi="Andika" w:cs="Andika"/>
        </w:rPr>
        <w:t xml:space="preserve">A comment about the month. I think this month is… </w:t>
      </w:r>
    </w:p>
    <w:p w14:paraId="5DE1A18A" w14:textId="77777777" w:rsidR="000619FE" w:rsidRDefault="000619FE" w:rsidP="000619FE">
      <w:pPr>
        <w:pStyle w:val="ListParagraph"/>
        <w:numPr>
          <w:ilvl w:val="0"/>
          <w:numId w:val="22"/>
        </w:numPr>
        <w:rPr>
          <w:rFonts w:ascii="Andika" w:hAnsi="Andika" w:cs="Andika"/>
        </w:rPr>
      </w:pPr>
      <w:r>
        <w:rPr>
          <w:rFonts w:ascii="Andika" w:hAnsi="Andika" w:cs="Andika"/>
        </w:rPr>
        <w:t xml:space="preserve">Information about how the month was named. Learners can either highlight the relevant information from my article on the following page and write it in their own words or research for themselves. </w:t>
      </w:r>
    </w:p>
    <w:p w14:paraId="076CD057" w14:textId="410DF154" w:rsidR="007C1F98" w:rsidRPr="007C1F98" w:rsidRDefault="007C1F98" w:rsidP="007C1F98">
      <w:pPr>
        <w:rPr>
          <w:rFonts w:ascii="Andika" w:hAnsi="Andika" w:cs="Andika"/>
          <w:b/>
          <w:bCs/>
        </w:rPr>
      </w:pPr>
      <w:r w:rsidRPr="00BB6C1E">
        <w:rPr>
          <w:noProof/>
        </w:rPr>
        <w:drawing>
          <wp:anchor distT="0" distB="0" distL="114300" distR="114300" simplePos="0" relativeHeight="251659264" behindDoc="0" locked="0" layoutInCell="1" allowOverlap="1" wp14:anchorId="1D40A9C8" wp14:editId="1D33DFE1">
            <wp:simplePos x="0" y="0"/>
            <wp:positionH relativeFrom="margin">
              <wp:posOffset>0</wp:posOffset>
            </wp:positionH>
            <wp:positionV relativeFrom="paragraph">
              <wp:posOffset>481330</wp:posOffset>
            </wp:positionV>
            <wp:extent cx="5814060" cy="3863975"/>
            <wp:effectExtent l="0" t="0" r="0" b="3175"/>
            <wp:wrapThrough wrapText="bothSides">
              <wp:wrapPolygon edited="0">
                <wp:start x="0" y="0"/>
                <wp:lineTo x="0" y="21511"/>
                <wp:lineTo x="21515" y="21511"/>
                <wp:lineTo x="21515" y="0"/>
                <wp:lineTo x="0" y="0"/>
              </wp:wrapPolygon>
            </wp:wrapThrough>
            <wp:docPr id="1611687400" name="Picture 1" descr="A close up of a calend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687400" name="Picture 1" descr="A close up of a calendar&#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5814060" cy="3863975"/>
                    </a:xfrm>
                    <a:prstGeom prst="rect">
                      <a:avLst/>
                    </a:prstGeom>
                  </pic:spPr>
                </pic:pic>
              </a:graphicData>
            </a:graphic>
            <wp14:sizeRelH relativeFrom="page">
              <wp14:pctWidth>0</wp14:pctWidth>
            </wp14:sizeRelH>
            <wp14:sizeRelV relativeFrom="page">
              <wp14:pctHeight>0</wp14:pctHeight>
            </wp14:sizeRelV>
          </wp:anchor>
        </w:drawing>
      </w:r>
      <w:r w:rsidRPr="007C1F98">
        <w:rPr>
          <w:rFonts w:ascii="Andika" w:hAnsi="Andika" w:cs="Andika"/>
          <w:b/>
          <w:bCs/>
        </w:rPr>
        <w:t>Example Fact-file:</w:t>
      </w:r>
    </w:p>
    <w:p w14:paraId="57F01437" w14:textId="3D1269F6" w:rsidR="000619FE" w:rsidRDefault="000619FE" w:rsidP="000619FE">
      <w:pPr>
        <w:rPr>
          <w:rFonts w:ascii="Andika" w:hAnsi="Andika" w:cs="Andika"/>
          <w:b/>
          <w:bCs/>
        </w:rPr>
      </w:pPr>
      <w:r w:rsidRPr="000619FE">
        <w:rPr>
          <w:rFonts w:ascii="Andika" w:hAnsi="Andika" w:cs="Andika"/>
        </w:rPr>
        <w:t xml:space="preserve">Useful link: </w:t>
      </w:r>
      <w:hyperlink r:id="rId8" w:history="1">
        <w:r w:rsidRPr="000619FE">
          <w:rPr>
            <w:rStyle w:val="Hyperlink"/>
            <w:rFonts w:ascii="Andika" w:hAnsi="Andika" w:cs="Andika"/>
          </w:rPr>
          <w:t>What's in a name? Months of the year | British Museum</w:t>
        </w:r>
      </w:hyperlink>
      <w:r w:rsidRPr="000619FE">
        <w:rPr>
          <w:rFonts w:ascii="Andika" w:hAnsi="Andika" w:cs="Andika"/>
        </w:rPr>
        <w:t xml:space="preserve">                 </w:t>
      </w:r>
    </w:p>
    <w:p w14:paraId="6C6073E3" w14:textId="4774D418" w:rsidR="00E1456D" w:rsidRPr="00720A9B" w:rsidRDefault="00E1456D" w:rsidP="000619FE">
      <w:pPr>
        <w:rPr>
          <w:rFonts w:ascii="Andika" w:hAnsi="Andika" w:cs="Andika"/>
          <w:sz w:val="22"/>
          <w:szCs w:val="22"/>
        </w:rPr>
      </w:pPr>
    </w:p>
    <w:sectPr w:rsidR="00E1456D" w:rsidRPr="00720A9B" w:rsidSect="00695372">
      <w:headerReference w:type="default" r:id="rId9"/>
      <w:footerReference w:type="default" r:id="rId10"/>
      <w:pgSz w:w="11906" w:h="16838"/>
      <w:pgMar w:top="1440" w:right="1440" w:bottom="1440" w:left="1440" w:header="708" w:footer="1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9BBAF" w14:textId="77777777" w:rsidR="0000066B" w:rsidRDefault="0000066B" w:rsidP="00C67B6E">
      <w:pPr>
        <w:spacing w:after="0" w:line="240" w:lineRule="auto"/>
      </w:pPr>
      <w:r>
        <w:separator/>
      </w:r>
    </w:p>
  </w:endnote>
  <w:endnote w:type="continuationSeparator" w:id="0">
    <w:p w14:paraId="4283BACC" w14:textId="77777777" w:rsidR="0000066B" w:rsidRDefault="0000066B" w:rsidP="00C67B6E">
      <w:pPr>
        <w:spacing w:after="0" w:line="240" w:lineRule="auto"/>
      </w:pPr>
      <w:r>
        <w:continuationSeparator/>
      </w:r>
    </w:p>
  </w:endnote>
  <w:endnote w:type="continuationNotice" w:id="1">
    <w:p w14:paraId="2BE2E197" w14:textId="77777777" w:rsidR="0000066B" w:rsidRDefault="000006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695372" w:rsidRPr="00695372" w14:paraId="252942FA" w14:textId="77777777">
      <w:tc>
        <w:tcPr>
          <w:tcW w:w="3828" w:type="dxa"/>
          <w:hideMark/>
        </w:tcPr>
        <w:p w14:paraId="6BC602BA" w14:textId="77777777" w:rsidR="00695372" w:rsidRPr="00695372" w:rsidRDefault="00695372" w:rsidP="00695372">
          <w:pPr>
            <w:pStyle w:val="Footer"/>
            <w:rPr>
              <w:lang w:val="en-GB"/>
            </w:rPr>
          </w:pPr>
          <w:hyperlink r:id="rId1" w:history="1">
            <w:r w:rsidRPr="00695372">
              <w:rPr>
                <w:rStyle w:val="Hyperlink"/>
                <w:lang w:val="en-GB"/>
              </w:rPr>
              <w:t>Feedback</w:t>
            </w:r>
          </w:hyperlink>
        </w:p>
      </w:tc>
      <w:tc>
        <w:tcPr>
          <w:tcW w:w="4961" w:type="dxa"/>
          <w:hideMark/>
        </w:tcPr>
        <w:p w14:paraId="266398A7" w14:textId="77777777" w:rsidR="00695372" w:rsidRPr="00695372" w:rsidRDefault="00695372" w:rsidP="00695372">
          <w:pPr>
            <w:pStyle w:val="Footer"/>
            <w:rPr>
              <w:lang w:val="en-GB"/>
            </w:rPr>
          </w:pPr>
          <w:r w:rsidRPr="00695372">
            <w:rPr>
              <w:lang w:val="en-GB"/>
            </w:rPr>
            <w:t>www.Emile-Education.com</w:t>
          </w:r>
        </w:p>
      </w:tc>
      <w:tc>
        <w:tcPr>
          <w:tcW w:w="1843" w:type="dxa"/>
          <w:hideMark/>
        </w:tcPr>
        <w:p w14:paraId="55E3F48A" w14:textId="77777777" w:rsidR="00695372" w:rsidRPr="00695372" w:rsidRDefault="00695372" w:rsidP="00695372">
          <w:pPr>
            <w:pStyle w:val="Footer"/>
            <w:rPr>
              <w:lang w:val="en-GB"/>
            </w:rPr>
          </w:pPr>
          <w:r w:rsidRPr="00695372">
            <w:rPr>
              <w:lang w:val="en-GB"/>
            </w:rPr>
            <w:t xml:space="preserve">Copyright </w:t>
          </w:r>
        </w:p>
      </w:tc>
    </w:tr>
  </w:tbl>
  <w:p w14:paraId="5A0411D6" w14:textId="5F4B6DF4" w:rsidR="00273CDB" w:rsidRPr="00695372" w:rsidRDefault="00273CDB" w:rsidP="00695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72DED" w14:textId="77777777" w:rsidR="0000066B" w:rsidRDefault="0000066B" w:rsidP="00C67B6E">
      <w:pPr>
        <w:spacing w:after="0" w:line="240" w:lineRule="auto"/>
      </w:pPr>
      <w:r>
        <w:separator/>
      </w:r>
    </w:p>
  </w:footnote>
  <w:footnote w:type="continuationSeparator" w:id="0">
    <w:p w14:paraId="0FE88EDD" w14:textId="77777777" w:rsidR="0000066B" w:rsidRDefault="0000066B" w:rsidP="00C67B6E">
      <w:pPr>
        <w:spacing w:after="0" w:line="240" w:lineRule="auto"/>
      </w:pPr>
      <w:r>
        <w:continuationSeparator/>
      </w:r>
    </w:p>
  </w:footnote>
  <w:footnote w:type="continuationNotice" w:id="1">
    <w:p w14:paraId="6AFCF615" w14:textId="77777777" w:rsidR="0000066B" w:rsidRDefault="000006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8240"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1014309651"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4206D33"/>
    <w:multiLevelType w:val="hybridMultilevel"/>
    <w:tmpl w:val="827A0094"/>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8"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9" w15:restartNumberingAfterBreak="0">
    <w:nsid w:val="3AC4312A"/>
    <w:multiLevelType w:val="hybridMultilevel"/>
    <w:tmpl w:val="DAA21B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1D61F8"/>
    <w:multiLevelType w:val="hybridMultilevel"/>
    <w:tmpl w:val="EFE6116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7"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9"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5"/>
  </w:num>
  <w:num w:numId="2" w16cid:durableId="880820907">
    <w:abstractNumId w:val="20"/>
  </w:num>
  <w:num w:numId="3" w16cid:durableId="1717196014">
    <w:abstractNumId w:val="15"/>
  </w:num>
  <w:num w:numId="4" w16cid:durableId="1742288270">
    <w:abstractNumId w:val="19"/>
  </w:num>
  <w:num w:numId="5" w16cid:durableId="252904588">
    <w:abstractNumId w:val="10"/>
  </w:num>
  <w:num w:numId="6" w16cid:durableId="2044398937">
    <w:abstractNumId w:val="3"/>
  </w:num>
  <w:num w:numId="7" w16cid:durableId="371882295">
    <w:abstractNumId w:val="12"/>
  </w:num>
  <w:num w:numId="8" w16cid:durableId="1235050465">
    <w:abstractNumId w:val="21"/>
  </w:num>
  <w:num w:numId="9" w16cid:durableId="190152382">
    <w:abstractNumId w:val="2"/>
  </w:num>
  <w:num w:numId="10" w16cid:durableId="285619799">
    <w:abstractNumId w:val="4"/>
  </w:num>
  <w:num w:numId="11" w16cid:durableId="527183293">
    <w:abstractNumId w:val="17"/>
  </w:num>
  <w:num w:numId="12" w16cid:durableId="1872912204">
    <w:abstractNumId w:val="14"/>
  </w:num>
  <w:num w:numId="13" w16cid:durableId="788860312">
    <w:abstractNumId w:val="16"/>
  </w:num>
  <w:num w:numId="14" w16cid:durableId="332807122">
    <w:abstractNumId w:val="8"/>
  </w:num>
  <w:num w:numId="15" w16cid:durableId="525488415">
    <w:abstractNumId w:val="11"/>
  </w:num>
  <w:num w:numId="16" w16cid:durableId="498425948">
    <w:abstractNumId w:val="18"/>
  </w:num>
  <w:num w:numId="17" w16cid:durableId="261189112">
    <w:abstractNumId w:val="0"/>
  </w:num>
  <w:num w:numId="18" w16cid:durableId="503713288">
    <w:abstractNumId w:val="7"/>
  </w:num>
  <w:num w:numId="19" w16cid:durableId="792552654">
    <w:abstractNumId w:val="6"/>
  </w:num>
  <w:num w:numId="20" w16cid:durableId="1251741198">
    <w:abstractNumId w:val="9"/>
  </w:num>
  <w:num w:numId="21" w16cid:durableId="513500858">
    <w:abstractNumId w:val="1"/>
  </w:num>
  <w:num w:numId="22" w16cid:durableId="5473057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0066B"/>
    <w:rsid w:val="000174AC"/>
    <w:rsid w:val="00030271"/>
    <w:rsid w:val="000315E6"/>
    <w:rsid w:val="00031C28"/>
    <w:rsid w:val="00031EE3"/>
    <w:rsid w:val="000619FE"/>
    <w:rsid w:val="00064AEF"/>
    <w:rsid w:val="00071069"/>
    <w:rsid w:val="000B365E"/>
    <w:rsid w:val="000E2F44"/>
    <w:rsid w:val="000E42F1"/>
    <w:rsid w:val="000E5971"/>
    <w:rsid w:val="000E74A1"/>
    <w:rsid w:val="000F7815"/>
    <w:rsid w:val="00110C42"/>
    <w:rsid w:val="0012578D"/>
    <w:rsid w:val="00133022"/>
    <w:rsid w:val="0013733A"/>
    <w:rsid w:val="00141A73"/>
    <w:rsid w:val="001660A0"/>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867E2"/>
    <w:rsid w:val="00295148"/>
    <w:rsid w:val="002A3AE5"/>
    <w:rsid w:val="002A622A"/>
    <w:rsid w:val="002C11EF"/>
    <w:rsid w:val="002F4D27"/>
    <w:rsid w:val="002F7041"/>
    <w:rsid w:val="003065D3"/>
    <w:rsid w:val="00314087"/>
    <w:rsid w:val="00325533"/>
    <w:rsid w:val="003271E6"/>
    <w:rsid w:val="00327988"/>
    <w:rsid w:val="00332B19"/>
    <w:rsid w:val="00351F67"/>
    <w:rsid w:val="00354239"/>
    <w:rsid w:val="00363EF2"/>
    <w:rsid w:val="00366A38"/>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91C00"/>
    <w:rsid w:val="00595662"/>
    <w:rsid w:val="005C38E5"/>
    <w:rsid w:val="005D344A"/>
    <w:rsid w:val="005E6BF3"/>
    <w:rsid w:val="005F5561"/>
    <w:rsid w:val="005F7A24"/>
    <w:rsid w:val="006040FA"/>
    <w:rsid w:val="0060729B"/>
    <w:rsid w:val="00615E84"/>
    <w:rsid w:val="00617DA8"/>
    <w:rsid w:val="00622589"/>
    <w:rsid w:val="00625120"/>
    <w:rsid w:val="00635176"/>
    <w:rsid w:val="00643169"/>
    <w:rsid w:val="00662709"/>
    <w:rsid w:val="0068416F"/>
    <w:rsid w:val="00686AA1"/>
    <w:rsid w:val="00695372"/>
    <w:rsid w:val="006A436F"/>
    <w:rsid w:val="006C03D3"/>
    <w:rsid w:val="006C4E28"/>
    <w:rsid w:val="006D72A1"/>
    <w:rsid w:val="006E16F9"/>
    <w:rsid w:val="006F04C4"/>
    <w:rsid w:val="006F3BFE"/>
    <w:rsid w:val="00706B2A"/>
    <w:rsid w:val="007154A4"/>
    <w:rsid w:val="00720A9B"/>
    <w:rsid w:val="00726A95"/>
    <w:rsid w:val="007436D4"/>
    <w:rsid w:val="00745C2C"/>
    <w:rsid w:val="00753AD9"/>
    <w:rsid w:val="0076493E"/>
    <w:rsid w:val="007664C4"/>
    <w:rsid w:val="00773A1A"/>
    <w:rsid w:val="00783297"/>
    <w:rsid w:val="00784A6E"/>
    <w:rsid w:val="007C1F98"/>
    <w:rsid w:val="007D119E"/>
    <w:rsid w:val="007D2157"/>
    <w:rsid w:val="007D2F1E"/>
    <w:rsid w:val="007E501A"/>
    <w:rsid w:val="007F5639"/>
    <w:rsid w:val="00806B07"/>
    <w:rsid w:val="0081406D"/>
    <w:rsid w:val="008154CA"/>
    <w:rsid w:val="00816D36"/>
    <w:rsid w:val="00820043"/>
    <w:rsid w:val="00844A61"/>
    <w:rsid w:val="00851792"/>
    <w:rsid w:val="00866807"/>
    <w:rsid w:val="00873469"/>
    <w:rsid w:val="00881D5D"/>
    <w:rsid w:val="0088716A"/>
    <w:rsid w:val="008A7F12"/>
    <w:rsid w:val="008B155E"/>
    <w:rsid w:val="008B45D0"/>
    <w:rsid w:val="008B6991"/>
    <w:rsid w:val="008D32DF"/>
    <w:rsid w:val="008E1973"/>
    <w:rsid w:val="008F1919"/>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172E"/>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D0E7E"/>
    <w:rsid w:val="00DF000E"/>
    <w:rsid w:val="00E13479"/>
    <w:rsid w:val="00E1456D"/>
    <w:rsid w:val="00E3438B"/>
    <w:rsid w:val="00E53B85"/>
    <w:rsid w:val="00E72B7C"/>
    <w:rsid w:val="00E7600F"/>
    <w:rsid w:val="00EA3B26"/>
    <w:rsid w:val="00EB6594"/>
    <w:rsid w:val="00EE00C3"/>
    <w:rsid w:val="00EF2512"/>
    <w:rsid w:val="00F16A5E"/>
    <w:rsid w:val="00F314C5"/>
    <w:rsid w:val="00F331EB"/>
    <w:rsid w:val="00F43DC1"/>
    <w:rsid w:val="00F44E3E"/>
    <w:rsid w:val="00F671F3"/>
    <w:rsid w:val="00F72DEE"/>
    <w:rsid w:val="00F749B8"/>
    <w:rsid w:val="00F74A9D"/>
    <w:rsid w:val="00F95057"/>
    <w:rsid w:val="00FA7D70"/>
    <w:rsid w:val="00FB0CAD"/>
    <w:rsid w:val="00FB720B"/>
    <w:rsid w:val="00FC3639"/>
    <w:rsid w:val="00FC428E"/>
    <w:rsid w:val="00FD0328"/>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table" w:styleId="TableGrid">
    <w:name w:val="Table Grid"/>
    <w:basedOn w:val="TableNormal"/>
    <w:uiPriority w:val="39"/>
    <w:rsid w:val="00DD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19FE"/>
    <w:rPr>
      <w:color w:val="467886" w:themeColor="hyperlink"/>
      <w:u w:val="single"/>
    </w:rPr>
  </w:style>
  <w:style w:type="character" w:styleId="FollowedHyperlink">
    <w:name w:val="FollowedHyperlink"/>
    <w:basedOn w:val="DefaultParagraphFont"/>
    <w:uiPriority w:val="99"/>
    <w:semiHidden/>
    <w:unhideWhenUsed/>
    <w:rsid w:val="007C1F98"/>
    <w:rPr>
      <w:color w:val="96607D" w:themeColor="followedHyperlink"/>
      <w:u w:val="single"/>
    </w:rPr>
  </w:style>
  <w:style w:type="character" w:styleId="UnresolvedMention">
    <w:name w:val="Unresolved Mention"/>
    <w:basedOn w:val="DefaultParagraphFont"/>
    <w:uiPriority w:val="99"/>
    <w:semiHidden/>
    <w:unhideWhenUsed/>
    <w:rsid w:val="00695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tishmuseum.org/blog/whats-name-months-yea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12</cp:revision>
  <dcterms:created xsi:type="dcterms:W3CDTF">2025-03-19T11:07:00Z</dcterms:created>
  <dcterms:modified xsi:type="dcterms:W3CDTF">2026-03-13T12:57:00Z</dcterms:modified>
</cp:coreProperties>
</file>